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C339" w14:textId="77777777" w:rsidR="008E2F74" w:rsidRDefault="00F21781" w:rsidP="008E2F74">
      <w:pPr>
        <w:pStyle w:val="NormalWeb"/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noProof/>
        </w:rPr>
        <w:drawing>
          <wp:inline distT="0" distB="0" distL="0" distR="0" wp14:anchorId="4AC38AD5" wp14:editId="2F32ACE5">
            <wp:extent cx="1257300" cy="6018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98" cy="6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F3BA" w14:textId="6C0EF7A2" w:rsidR="00F21781" w:rsidRPr="00AF5FBE" w:rsidRDefault="00F21781" w:rsidP="008E2F74">
      <w:pPr>
        <w:pStyle w:val="NormalWeb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AF5FBE">
        <w:rPr>
          <w:rFonts w:asciiTheme="minorHAnsi" w:hAnsiTheme="minorHAnsi" w:cstheme="minorHAnsi"/>
          <w:b/>
          <w:bCs/>
          <w:color w:val="002060"/>
          <w:sz w:val="32"/>
          <w:szCs w:val="32"/>
        </w:rPr>
        <w:t>Schedule for 2024</w:t>
      </w:r>
    </w:p>
    <w:p w14:paraId="524435A6" w14:textId="1B800526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May 11 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Banana Belt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Don Rowing Club (B</w:t>
      </w:r>
      <w:r w:rsidR="00FE1AD5" w:rsidRPr="00AF5FBE">
        <w:rPr>
          <w:rFonts w:cstheme="minorHAnsi"/>
          <w:b/>
          <w:bCs/>
          <w:color w:val="002060"/>
          <w:sz w:val="24"/>
          <w:szCs w:val="24"/>
        </w:rPr>
        <w:t>.</w:t>
      </w: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 Howe)</w:t>
      </w:r>
    </w:p>
    <w:p w14:paraId="0F7EC734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0DACC5C6" w14:textId="2153FB6B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May 25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Tay Canal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ONEC (J. Robertson/L. Bell)</w:t>
      </w:r>
    </w:p>
    <w:p w14:paraId="382BF307" w14:textId="04566306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May 26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 xml:space="preserve">Bobs Lake </w:t>
      </w:r>
      <w:r w:rsidR="00AF5FBE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</w:t>
      </w: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F5FBE">
        <w:rPr>
          <w:rFonts w:cstheme="minorHAnsi"/>
          <w:b/>
          <w:bCs/>
          <w:color w:val="002060"/>
          <w:sz w:val="24"/>
          <w:szCs w:val="24"/>
        </w:rPr>
        <w:t>(S. Baker)</w:t>
      </w:r>
    </w:p>
    <w:p w14:paraId="091732EE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5A0990B4" w14:textId="2BD662CB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Jun 8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Morrisburg East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Cornwall RC (K. Donnelly)</w:t>
      </w:r>
    </w:p>
    <w:p w14:paraId="3C0124BB" w14:textId="2F61D10A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Jun 9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Morrisburg West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Cornwall RC (K. Donnelly)</w:t>
      </w:r>
    </w:p>
    <w:p w14:paraId="12EADD86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57410B03" w14:textId="195242DF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Jun 22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Brockville Tour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Brockville RC (J. Easton)</w:t>
      </w:r>
    </w:p>
    <w:p w14:paraId="755047CE" w14:textId="4EB78C51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Jun 23 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1000 Island Tour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 (J. MacDonald/C. Warn)</w:t>
      </w:r>
      <w:r w:rsidR="007740D7" w:rsidRPr="00AF5FBE">
        <w:rPr>
          <w:rFonts w:cstheme="minorHAnsi"/>
          <w:b/>
          <w:bCs/>
          <w:color w:val="002060"/>
          <w:sz w:val="24"/>
          <w:szCs w:val="24"/>
        </w:rPr>
        <w:t xml:space="preserve">  </w:t>
      </w:r>
    </w:p>
    <w:p w14:paraId="23DFA23F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556020D4" w14:textId="42C26034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Jul 6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Glow Row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Hanlan BC (J. Poulin)</w:t>
      </w:r>
    </w:p>
    <w:p w14:paraId="63D84BF7" w14:textId="4C8A75BE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Jul 7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Toronto Island Tour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Hanlan BC (S. Baker)</w:t>
      </w:r>
    </w:p>
    <w:p w14:paraId="7BE73298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6F8CF8B0" w14:textId="60C14470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Jul 20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Kawartha North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 (R. Vincent)</w:t>
      </w:r>
    </w:p>
    <w:p w14:paraId="0E2D615D" w14:textId="42BE2ED1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Jul 21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920373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Kawartha South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 (C. Warn)</w:t>
      </w:r>
    </w:p>
    <w:p w14:paraId="7DFCF623" w14:textId="77777777" w:rsidR="00F21781" w:rsidRPr="00AF5FBE" w:rsidRDefault="00F21781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6C7B963F" w14:textId="3AB85465" w:rsidR="00F21781" w:rsidRPr="00AF5FBE" w:rsidRDefault="00920373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Jul 29- Aug 1</w:t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>Lunenb</w:t>
      </w:r>
      <w:r w:rsidR="00D87277" w:rsidRPr="00AF5FBE">
        <w:rPr>
          <w:rFonts w:cstheme="minorHAnsi"/>
          <w:b/>
          <w:bCs/>
          <w:color w:val="002060"/>
          <w:sz w:val="24"/>
          <w:szCs w:val="24"/>
        </w:rPr>
        <w:t>u</w:t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 xml:space="preserve">rg </w:t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proofErr w:type="spellStart"/>
      <w:r w:rsidR="00F21781" w:rsidRPr="00AF5FBE">
        <w:rPr>
          <w:rFonts w:cstheme="minorHAnsi"/>
          <w:b/>
          <w:bCs/>
          <w:color w:val="002060"/>
          <w:sz w:val="24"/>
          <w:szCs w:val="24"/>
        </w:rPr>
        <w:t>Lunenb</w:t>
      </w:r>
      <w:r w:rsidR="00D87277" w:rsidRPr="00AF5FBE">
        <w:rPr>
          <w:rFonts w:cstheme="minorHAnsi"/>
          <w:b/>
          <w:bCs/>
          <w:color w:val="002060"/>
          <w:sz w:val="24"/>
          <w:szCs w:val="24"/>
        </w:rPr>
        <w:t>u</w:t>
      </w:r>
      <w:r w:rsidR="00F21781" w:rsidRPr="00AF5FBE">
        <w:rPr>
          <w:rFonts w:cstheme="minorHAnsi"/>
          <w:b/>
          <w:bCs/>
          <w:color w:val="002060"/>
          <w:sz w:val="24"/>
          <w:szCs w:val="24"/>
        </w:rPr>
        <w:t>rg</w:t>
      </w:r>
      <w:proofErr w:type="spellEnd"/>
      <w:r w:rsidR="00F21781" w:rsidRPr="00AF5FBE">
        <w:rPr>
          <w:rFonts w:cstheme="minorHAnsi"/>
          <w:b/>
          <w:bCs/>
          <w:color w:val="002060"/>
          <w:sz w:val="24"/>
          <w:szCs w:val="24"/>
        </w:rPr>
        <w:t xml:space="preserve"> YC</w:t>
      </w:r>
    </w:p>
    <w:p w14:paraId="264FBEB1" w14:textId="77777777" w:rsidR="001A49E2" w:rsidRPr="00AF5FBE" w:rsidRDefault="001A49E2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0143E126" w14:textId="35544F67" w:rsidR="001A49E2" w:rsidRPr="00AF5FBE" w:rsidRDefault="001A49E2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Aug 17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Nottawasaga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Barrie RC (M. </w:t>
      </w:r>
      <w:proofErr w:type="spellStart"/>
      <w:r w:rsidRPr="00AF5FBE">
        <w:rPr>
          <w:rFonts w:cstheme="minorHAnsi"/>
          <w:b/>
          <w:bCs/>
          <w:color w:val="002060"/>
          <w:sz w:val="24"/>
          <w:szCs w:val="24"/>
        </w:rPr>
        <w:t>Gleben</w:t>
      </w:r>
      <w:proofErr w:type="spellEnd"/>
      <w:r w:rsidRPr="00AF5FBE">
        <w:rPr>
          <w:rFonts w:cstheme="minorHAnsi"/>
          <w:b/>
          <w:bCs/>
          <w:color w:val="002060"/>
          <w:sz w:val="24"/>
          <w:szCs w:val="24"/>
        </w:rPr>
        <w:t>)</w:t>
      </w:r>
    </w:p>
    <w:p w14:paraId="1AB8F674" w14:textId="77777777" w:rsidR="001A49E2" w:rsidRPr="00AF5FBE" w:rsidRDefault="001A49E2" w:rsidP="008E2F74">
      <w:pPr>
        <w:pBdr>
          <w:top w:val="single" w:sz="4" w:space="23" w:color="auto"/>
        </w:pBdr>
        <w:rPr>
          <w:rFonts w:cstheme="minorHAnsi"/>
          <w:b/>
          <w:bCs/>
          <w:color w:val="002060"/>
          <w:sz w:val="24"/>
          <w:szCs w:val="24"/>
        </w:rPr>
      </w:pPr>
    </w:p>
    <w:p w14:paraId="379E60F8" w14:textId="7E76E121" w:rsidR="001A49E2" w:rsidRPr="00AF5FBE" w:rsidRDefault="001A49E2" w:rsidP="001A49E2">
      <w:pP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Aug 24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>Canadian Sculling Marathon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 xml:space="preserve">ONEC </w:t>
      </w:r>
    </w:p>
    <w:p w14:paraId="52D6762B" w14:textId="77777777" w:rsidR="001A49E2" w:rsidRPr="00AF5FBE" w:rsidRDefault="001A49E2" w:rsidP="001A49E2">
      <w:pPr>
        <w:rPr>
          <w:rFonts w:cstheme="minorHAnsi"/>
          <w:b/>
          <w:bCs/>
          <w:color w:val="002060"/>
          <w:sz w:val="24"/>
          <w:szCs w:val="24"/>
        </w:rPr>
      </w:pPr>
    </w:p>
    <w:p w14:paraId="3730CC23" w14:textId="6A9A63A7" w:rsidR="001A49E2" w:rsidRPr="00AF5FBE" w:rsidRDefault="001A49E2" w:rsidP="001A49E2">
      <w:pP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 xml:space="preserve">Sep </w:t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>4-8</w:t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  <w:t xml:space="preserve">French River </w:t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8E2F74"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 (S. Baker, C. Warn)</w:t>
      </w:r>
    </w:p>
    <w:p w14:paraId="4035668F" w14:textId="77777777" w:rsidR="008E2F74" w:rsidRPr="00AF5FBE" w:rsidRDefault="008E2F74" w:rsidP="001A49E2">
      <w:pPr>
        <w:rPr>
          <w:rFonts w:cstheme="minorHAnsi"/>
          <w:b/>
          <w:bCs/>
          <w:color w:val="002060"/>
          <w:sz w:val="24"/>
          <w:szCs w:val="24"/>
        </w:rPr>
      </w:pPr>
    </w:p>
    <w:p w14:paraId="194C271F" w14:textId="2CEFDE3E" w:rsidR="008E2F74" w:rsidRDefault="008E2F74" w:rsidP="008E2F74">
      <w:pP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Sep 14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Georgian Bay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="00AF5FBE">
        <w:rPr>
          <w:rFonts w:cstheme="minorHAnsi"/>
          <w:b/>
          <w:bCs/>
          <w:color w:val="002060"/>
          <w:sz w:val="24"/>
          <w:szCs w:val="24"/>
        </w:rPr>
        <w:t>OAR (J. Poulin)</w:t>
      </w:r>
    </w:p>
    <w:p w14:paraId="00A8C3D8" w14:textId="77777777" w:rsidR="00AF5FBE" w:rsidRDefault="00AF5FBE" w:rsidP="008E2F74">
      <w:pPr>
        <w:rPr>
          <w:rFonts w:cstheme="minorHAnsi"/>
          <w:b/>
          <w:bCs/>
          <w:color w:val="002060"/>
          <w:sz w:val="24"/>
          <w:szCs w:val="24"/>
        </w:rPr>
      </w:pPr>
    </w:p>
    <w:p w14:paraId="445AAB6A" w14:textId="69139A38" w:rsidR="00AF5FBE" w:rsidRPr="00AF5FBE" w:rsidRDefault="00AF5FBE" w:rsidP="008E2F74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Sep 28</w:t>
      </w: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  <w:t>TBA</w:t>
      </w: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  <w:t>TBA</w:t>
      </w:r>
    </w:p>
    <w:p w14:paraId="33779A0D" w14:textId="77777777" w:rsidR="008E2F74" w:rsidRPr="00AF5FBE" w:rsidRDefault="008E2F74" w:rsidP="008E2F74">
      <w:pPr>
        <w:rPr>
          <w:rFonts w:cstheme="minorHAnsi"/>
          <w:b/>
          <w:bCs/>
          <w:color w:val="002060"/>
          <w:sz w:val="24"/>
          <w:szCs w:val="24"/>
        </w:rPr>
      </w:pPr>
    </w:p>
    <w:p w14:paraId="00DF0AA3" w14:textId="15BE40D9" w:rsidR="008E2F74" w:rsidRPr="00AF5FBE" w:rsidRDefault="008E2F74" w:rsidP="008E2F74">
      <w:pP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Oct 19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Icicle Chase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Ontario Adventure Rowing</w:t>
      </w:r>
    </w:p>
    <w:p w14:paraId="0A1BF297" w14:textId="3B45B269" w:rsidR="008E2F74" w:rsidRPr="00AF5FBE" w:rsidRDefault="008E2F74" w:rsidP="008E2F74">
      <w:pPr>
        <w:rPr>
          <w:rFonts w:cstheme="minorHAnsi"/>
          <w:b/>
          <w:bCs/>
          <w:color w:val="002060"/>
          <w:sz w:val="24"/>
          <w:szCs w:val="24"/>
        </w:rPr>
      </w:pPr>
      <w:r w:rsidRPr="00AF5FBE">
        <w:rPr>
          <w:rFonts w:cstheme="minorHAnsi"/>
          <w:b/>
          <w:bCs/>
          <w:color w:val="002060"/>
          <w:sz w:val="24"/>
          <w:szCs w:val="24"/>
        </w:rPr>
        <w:t>Oct 20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Autumn Colours</w:t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</w:r>
      <w:r w:rsidRPr="00AF5FBE">
        <w:rPr>
          <w:rFonts w:cstheme="minorHAnsi"/>
          <w:b/>
          <w:bCs/>
          <w:color w:val="002060"/>
          <w:sz w:val="24"/>
          <w:szCs w:val="24"/>
        </w:rPr>
        <w:tab/>
        <w:t>Ontario Adventure Rowing</w:t>
      </w:r>
      <w:r w:rsidR="00AF5FBE">
        <w:rPr>
          <w:rFonts w:cstheme="minorHAnsi"/>
          <w:b/>
          <w:bCs/>
          <w:color w:val="002060"/>
          <w:sz w:val="24"/>
          <w:szCs w:val="24"/>
        </w:rPr>
        <w:t xml:space="preserve"> (C. Warn)</w:t>
      </w:r>
    </w:p>
    <w:p w14:paraId="540ADFAC" w14:textId="77777777" w:rsidR="008E2F74" w:rsidRPr="008E2F74" w:rsidRDefault="008E2F74" w:rsidP="00F21781">
      <w:pPr>
        <w:pBdr>
          <w:top w:val="single" w:sz="4" w:space="7" w:color="auto"/>
        </w:pBdr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C3FE0B4" w14:textId="77777777" w:rsidR="00F21781" w:rsidRPr="008E2F74" w:rsidRDefault="00F21781" w:rsidP="00F21781">
      <w:pPr>
        <w:pBdr>
          <w:top w:val="single" w:sz="4" w:space="7" w:color="auto"/>
        </w:pBdr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sectPr w:rsidR="00F21781" w:rsidRPr="008E2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748" w14:textId="77777777" w:rsidR="00A671A6" w:rsidRDefault="00A671A6" w:rsidP="001A49E2">
      <w:r>
        <w:separator/>
      </w:r>
    </w:p>
  </w:endnote>
  <w:endnote w:type="continuationSeparator" w:id="0">
    <w:p w14:paraId="01D8457C" w14:textId="77777777" w:rsidR="00A671A6" w:rsidRDefault="00A671A6" w:rsidP="001A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C621" w14:textId="77777777" w:rsidR="00A671A6" w:rsidRDefault="00A671A6" w:rsidP="001A49E2">
      <w:r>
        <w:separator/>
      </w:r>
    </w:p>
  </w:footnote>
  <w:footnote w:type="continuationSeparator" w:id="0">
    <w:p w14:paraId="3E0644F7" w14:textId="77777777" w:rsidR="00A671A6" w:rsidRDefault="00A671A6" w:rsidP="001A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9DD"/>
    <w:multiLevelType w:val="hybridMultilevel"/>
    <w:tmpl w:val="E63296BC"/>
    <w:lvl w:ilvl="0" w:tplc="4F3417EA">
      <w:start w:val="1"/>
      <w:numFmt w:val="upperLetter"/>
      <w:lvlText w:val="(%1."/>
      <w:lvlJc w:val="left"/>
      <w:pPr>
        <w:ind w:left="693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 w16cid:durableId="118648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81"/>
    <w:rsid w:val="00111D98"/>
    <w:rsid w:val="001A49E2"/>
    <w:rsid w:val="00220064"/>
    <w:rsid w:val="004A33AC"/>
    <w:rsid w:val="005C36A0"/>
    <w:rsid w:val="007740D7"/>
    <w:rsid w:val="008E2F74"/>
    <w:rsid w:val="00920373"/>
    <w:rsid w:val="00930D4C"/>
    <w:rsid w:val="00A433A6"/>
    <w:rsid w:val="00A671A6"/>
    <w:rsid w:val="00AF5FBE"/>
    <w:rsid w:val="00C842C4"/>
    <w:rsid w:val="00D751BD"/>
    <w:rsid w:val="00D87277"/>
    <w:rsid w:val="00EF00C1"/>
    <w:rsid w:val="00F21781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1DC9"/>
  <w15:chartTrackingRefBased/>
  <w15:docId w15:val="{388D24EE-2967-4975-94A6-B73265B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7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1A4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E2"/>
  </w:style>
  <w:style w:type="paragraph" w:styleId="Footer">
    <w:name w:val="footer"/>
    <w:basedOn w:val="Normal"/>
    <w:link w:val="FooterChar"/>
    <w:uiPriority w:val="99"/>
    <w:unhideWhenUsed/>
    <w:rsid w:val="001A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McLaren</dc:creator>
  <cp:keywords/>
  <dc:description/>
  <cp:lastModifiedBy>D McLaren</cp:lastModifiedBy>
  <cp:revision>2</cp:revision>
  <dcterms:created xsi:type="dcterms:W3CDTF">2024-03-04T22:29:00Z</dcterms:created>
  <dcterms:modified xsi:type="dcterms:W3CDTF">2024-03-04T22:29:00Z</dcterms:modified>
</cp:coreProperties>
</file>